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25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10"/>
      </w:tblGrid>
      <w:tr>
        <w:trPr>
          <w:trHeight w:val="1367" w:hRule="atLeast"/>
        </w:trPr>
        <w:tc>
          <w:tcPr>
            <w:tcW w:w="9010" w:type="dxa"/>
          </w:tcPr>
          <w:p>
            <w:pPr>
              <w:pStyle w:val="TableParagraph"/>
              <w:spacing w:line="341" w:lineRule="exact"/>
              <w:ind w:left="225" w:right="219" w:firstLine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The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Busy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Youth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Workers’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Guide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to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Talking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Sexual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Health</w:t>
            </w:r>
          </w:p>
          <w:p>
            <w:pPr>
              <w:pStyle w:val="TableParagraph"/>
              <w:spacing w:before="8"/>
              <w:ind w:left="0" w:firstLine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225" w:right="219" w:firstLine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Key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messages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about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sexual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health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sexuality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to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support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young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people.</w:t>
            </w:r>
          </w:p>
        </w:tc>
      </w:tr>
      <w:tr>
        <w:trPr>
          <w:trHeight w:val="3119" w:hRule="atLeast"/>
        </w:trPr>
        <w:tc>
          <w:tcPr>
            <w:tcW w:w="9010" w:type="dxa"/>
          </w:tcPr>
          <w:p>
            <w:pPr>
              <w:pStyle w:val="TableParagraph"/>
              <w:spacing w:line="341" w:lineRule="exact"/>
              <w:ind w:left="107" w:firstLine="0"/>
              <w:rPr>
                <w:sz w:val="28"/>
              </w:rPr>
            </w:pPr>
            <w:r>
              <w:rPr>
                <w:sz w:val="28"/>
              </w:rPr>
              <w:t>SEXUAL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HEALTH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AND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RELATIONSHIPS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INFORMATION</w:t>
            </w:r>
          </w:p>
          <w:p>
            <w:pPr>
              <w:pStyle w:val="TableParagraph"/>
              <w:spacing w:before="8"/>
              <w:ind w:left="0" w:firstLine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  <w:tab w:pos="829" w:val="left" w:leader="none"/>
              </w:tabs>
              <w:spacing w:line="240" w:lineRule="auto" w:before="0" w:after="0"/>
              <w:ind w:left="827" w:right="1346" w:hanging="361"/>
              <w:jc w:val="left"/>
              <w:rPr>
                <w:sz w:val="28"/>
              </w:rPr>
            </w:pPr>
            <w:hyperlink r:id="rId5">
              <w:r>
                <w:rPr>
                  <w:color w:val="0563C1"/>
                  <w:sz w:val="28"/>
                  <w:u w:val="single" w:color="0563C1"/>
                </w:rPr>
                <w:t>1800Myoptions</w:t>
              </w:r>
              <w:r>
                <w:rPr>
                  <w:color w:val="0563C1"/>
                  <w:sz w:val="28"/>
                </w:rPr>
                <w:t> </w:t>
              </w:r>
            </w:hyperlink>
            <w:r>
              <w:rPr>
                <w:sz w:val="28"/>
              </w:rPr>
              <w:t>is great for Victorian information about about</w:t>
            </w:r>
            <w:r>
              <w:rPr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contraception,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pregnancy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options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sz w:val="28"/>
              </w:rPr>
              <w:t>and</w:t>
            </w:r>
            <w:r>
              <w:rPr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sexual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health</w:t>
            </w:r>
            <w:r>
              <w:rPr>
                <w:sz w:val="28"/>
              </w:rPr>
              <w:t>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  <w:tab w:pos="829" w:val="left" w:leader="none"/>
              </w:tabs>
              <w:spacing w:line="240" w:lineRule="auto" w:before="0" w:after="0"/>
              <w:ind w:left="827" w:right="685" w:hanging="360"/>
              <w:jc w:val="left"/>
              <w:rPr>
                <w:sz w:val="28"/>
              </w:rPr>
            </w:pPr>
            <w:hyperlink r:id="rId6">
              <w:r>
                <w:rPr>
                  <w:color w:val="0563C1"/>
                  <w:sz w:val="28"/>
                  <w:u w:val="single" w:color="0563C1"/>
                </w:rPr>
                <w:t>TAKE</w:t>
              </w:r>
              <w:r>
                <w:rPr>
                  <w:color w:val="0563C1"/>
                  <w:spacing w:val="-6"/>
                  <w:sz w:val="28"/>
                  <w:u w:val="single" w:color="0563C1"/>
                </w:rPr>
                <w:t> </w:t>
              </w:r>
              <w:r>
                <w:rPr>
                  <w:color w:val="0563C1"/>
                  <w:sz w:val="28"/>
                  <w:u w:val="single" w:color="0563C1"/>
                </w:rPr>
                <w:t>BLAKTION</w:t>
              </w:r>
              <w:r>
                <w:rPr>
                  <w:color w:val="0563C1"/>
                  <w:spacing w:val="-5"/>
                  <w:sz w:val="28"/>
                </w:rPr>
                <w:t> </w:t>
              </w:r>
            </w:hyperlink>
            <w:r>
              <w:rPr>
                <w:sz w:val="28"/>
              </w:rPr>
              <w:t>features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Aboriginal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ambassadors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talking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to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young people about sexual health. By NSW Health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  <w:tab w:pos="829" w:val="left" w:leader="none"/>
              </w:tabs>
              <w:spacing w:line="240" w:lineRule="auto" w:before="0" w:after="0"/>
              <w:ind w:left="827" w:right="1468" w:hanging="360"/>
              <w:jc w:val="left"/>
              <w:rPr>
                <w:sz w:val="28"/>
              </w:rPr>
            </w:pPr>
            <w:hyperlink r:id="rId7">
              <w:r>
                <w:rPr>
                  <w:color w:val="0563C1"/>
                  <w:sz w:val="28"/>
                  <w:u w:val="single" w:color="0563C1"/>
                </w:rPr>
                <w:t>Reachout.com</w:t>
              </w:r>
              <w:r>
                <w:rPr>
                  <w:color w:val="0563C1"/>
                  <w:spacing w:val="-6"/>
                  <w:sz w:val="28"/>
                </w:rPr>
                <w:t> </w:t>
              </w:r>
            </w:hyperlink>
            <w:r>
              <w:rPr>
                <w:sz w:val="28"/>
              </w:rPr>
              <w:t>provides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great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information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about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emotions, relationships, consent and sexual health.</w:t>
            </w:r>
          </w:p>
        </w:tc>
      </w:tr>
      <w:tr>
        <w:trPr>
          <w:trHeight w:val="5884" w:hRule="atLeast"/>
        </w:trPr>
        <w:tc>
          <w:tcPr>
            <w:tcW w:w="9010" w:type="dxa"/>
          </w:tcPr>
          <w:p>
            <w:pPr>
              <w:pStyle w:val="TableParagraph"/>
              <w:spacing w:line="341" w:lineRule="exact"/>
              <w:ind w:left="107" w:firstLine="0"/>
              <w:rPr>
                <w:sz w:val="28"/>
              </w:rPr>
            </w:pPr>
            <w:r>
              <w:rPr>
                <w:sz w:val="28"/>
              </w:rPr>
              <w:t>EMOTIONAL,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SOCIAL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AND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PHYSICAL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WELLBEING.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  <w:tab w:pos="829" w:val="left" w:leader="none"/>
              </w:tabs>
              <w:spacing w:line="240" w:lineRule="auto" w:before="1" w:after="0"/>
              <w:ind w:left="828" w:right="374" w:hanging="361"/>
              <w:jc w:val="left"/>
              <w:rPr>
                <w:sz w:val="28"/>
              </w:rPr>
            </w:pPr>
            <w:r>
              <w:rPr>
                <w:sz w:val="28"/>
              </w:rPr>
              <w:t>Good friends look out for you, support you when you are going through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hard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times,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help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you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feel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good,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care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about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you,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include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you, and treat you with respect.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  <w:tab w:pos="829" w:val="left" w:leader="none"/>
              </w:tabs>
              <w:spacing w:line="240" w:lineRule="auto" w:before="1" w:after="0"/>
              <w:ind w:left="828" w:right="727" w:hanging="361"/>
              <w:jc w:val="left"/>
              <w:rPr>
                <w:sz w:val="28"/>
              </w:rPr>
            </w:pPr>
            <w:r>
              <w:rPr>
                <w:sz w:val="28"/>
              </w:rPr>
              <w:t>You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can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get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better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at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friendship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and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starting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new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relationships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by practicing social skills.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8" w:val="left" w:leader="none"/>
                <w:tab w:pos="829" w:val="left" w:leader="none"/>
              </w:tabs>
              <w:spacing w:line="240" w:lineRule="auto" w:before="0" w:after="0"/>
              <w:ind w:left="828" w:right="664" w:hanging="361"/>
              <w:jc w:val="left"/>
              <w:rPr>
                <w:sz w:val="28"/>
              </w:rPr>
            </w:pPr>
            <w:r>
              <w:rPr>
                <w:sz w:val="28"/>
              </w:rPr>
              <w:t>There is a lot of pressure to be in a relationship but it is not compulsory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for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personal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happiness.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Your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needs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can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change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over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a </w:t>
            </w:r>
            <w:r>
              <w:rPr>
                <w:spacing w:val="-2"/>
                <w:sz w:val="28"/>
              </w:rPr>
              <w:t>lifetime.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8" w:val="left" w:leader="none"/>
                <w:tab w:pos="829" w:val="left" w:leader="none"/>
              </w:tabs>
              <w:spacing w:line="240" w:lineRule="auto" w:before="0" w:after="0"/>
              <w:ind w:left="828" w:right="440" w:hanging="360"/>
              <w:jc w:val="left"/>
              <w:rPr>
                <w:sz w:val="28"/>
              </w:rPr>
            </w:pPr>
            <w:r>
              <w:rPr>
                <w:sz w:val="28"/>
              </w:rPr>
              <w:t>When you take a risk sometimes you’ll be rejected. It happens to everyone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at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some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time.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It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is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normal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feel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sad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and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hurt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but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you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can recover (to try again).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8" w:val="left" w:leader="none"/>
                <w:tab w:pos="829" w:val="left" w:leader="none"/>
              </w:tabs>
              <w:spacing w:line="240" w:lineRule="auto" w:before="1" w:after="0"/>
              <w:ind w:left="828" w:right="253" w:hanging="361"/>
              <w:jc w:val="left"/>
              <w:rPr>
                <w:sz w:val="28"/>
              </w:rPr>
            </w:pPr>
            <w:r>
              <w:rPr>
                <w:sz w:val="28"/>
              </w:rPr>
              <w:t>Hoping to get EVERYTHING from one person is not the best starting point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for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taking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care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of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yourself,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or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your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relationship.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Maintaining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the relationships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you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have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is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important,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and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makes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you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less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vulnerable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to putting up with an unhappy relationship, even an abusive one.</w:t>
            </w:r>
          </w:p>
        </w:tc>
      </w:tr>
      <w:tr>
        <w:trPr>
          <w:trHeight w:val="2454" w:hRule="atLeast"/>
        </w:trPr>
        <w:tc>
          <w:tcPr>
            <w:tcW w:w="9010" w:type="dxa"/>
          </w:tcPr>
          <w:p>
            <w:pPr>
              <w:pStyle w:val="TableParagraph"/>
              <w:spacing w:before="2"/>
              <w:ind w:left="107" w:firstLine="0"/>
              <w:rPr>
                <w:sz w:val="28"/>
              </w:rPr>
            </w:pPr>
            <w:r>
              <w:rPr>
                <w:sz w:val="28"/>
              </w:rPr>
              <w:t>SEX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AND</w:t>
            </w:r>
            <w:r>
              <w:rPr>
                <w:spacing w:val="-2"/>
                <w:sz w:val="28"/>
              </w:rPr>
              <w:t> CONSENT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7" w:val="left" w:leader="none"/>
                <w:tab w:pos="829" w:val="left" w:leader="none"/>
              </w:tabs>
              <w:spacing w:line="356" w:lineRule="exact" w:before="1" w:after="0"/>
              <w:ind w:left="828" w:right="0" w:hanging="362"/>
              <w:jc w:val="left"/>
              <w:rPr>
                <w:sz w:val="28"/>
              </w:rPr>
            </w:pPr>
            <w:r>
              <w:rPr>
                <w:sz w:val="28"/>
              </w:rPr>
              <w:t>Most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sexual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assault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is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not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‘big,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loud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and</w:t>
            </w:r>
            <w:r>
              <w:rPr>
                <w:spacing w:val="-2"/>
                <w:sz w:val="28"/>
              </w:rPr>
              <w:t> screaming’.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8" w:val="left" w:leader="none"/>
                <w:tab w:pos="829" w:val="left" w:leader="none"/>
              </w:tabs>
              <w:spacing w:line="240" w:lineRule="auto" w:before="0" w:after="0"/>
              <w:ind w:left="828" w:right="197" w:hanging="361"/>
              <w:jc w:val="left"/>
              <w:rPr>
                <w:sz w:val="28"/>
              </w:rPr>
            </w:pPr>
            <w:r>
              <w:rPr>
                <w:sz w:val="28"/>
              </w:rPr>
              <w:t>It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is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usually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done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someone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you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know,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who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doesn’t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pay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attention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to your lack of interest or fear, or who pressures you to ‘give in’.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8" w:val="left" w:leader="none"/>
                <w:tab w:pos="829" w:val="left" w:leader="none"/>
              </w:tabs>
              <w:spacing w:line="240" w:lineRule="auto" w:before="0" w:after="0"/>
              <w:ind w:left="828" w:right="0" w:hanging="361"/>
              <w:jc w:val="left"/>
              <w:rPr>
                <w:sz w:val="28"/>
              </w:rPr>
            </w:pPr>
            <w:r>
              <w:rPr>
                <w:sz w:val="28"/>
              </w:rPr>
              <w:t>Sometimes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sex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may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‘technically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legal’,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but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not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‘right’.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7" w:val="left" w:leader="none"/>
                <w:tab w:pos="829" w:val="left" w:leader="none"/>
              </w:tabs>
              <w:spacing w:line="340" w:lineRule="exact" w:before="0" w:after="0"/>
              <w:ind w:left="827" w:right="207" w:hanging="360"/>
              <w:jc w:val="left"/>
              <w:rPr>
                <w:sz w:val="28"/>
              </w:rPr>
            </w:pPr>
            <w:r>
              <w:rPr>
                <w:sz w:val="28"/>
              </w:rPr>
              <w:t>Two good questions to ask are: “Does this feel nice for both of us?” and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“Are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we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of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equal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power?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That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is,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(if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wasn’t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too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embarrassed)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am</w:t>
            </w:r>
          </w:p>
        </w:tc>
      </w:tr>
    </w:tbl>
    <w:p>
      <w:pPr>
        <w:spacing w:after="0" w:line="340" w:lineRule="exact"/>
        <w:jc w:val="left"/>
        <w:rPr>
          <w:sz w:val="28"/>
        </w:rPr>
        <w:sectPr>
          <w:type w:val="continuous"/>
          <w:pgSz w:w="11900" w:h="16850"/>
          <w:pgMar w:top="1600" w:bottom="280" w:left="1320" w:right="1320"/>
        </w:sect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10"/>
      </w:tblGrid>
      <w:tr>
        <w:trPr>
          <w:trHeight w:val="3105" w:hRule="atLeast"/>
        </w:trPr>
        <w:tc>
          <w:tcPr>
            <w:tcW w:w="9010" w:type="dxa"/>
          </w:tcPr>
          <w:p>
            <w:pPr>
              <w:pStyle w:val="TableParagraph"/>
              <w:ind w:left="827" w:right="22" w:firstLine="0"/>
              <w:rPr>
                <w:sz w:val="28"/>
              </w:rPr>
            </w:pPr>
            <w:r>
              <w:rPr>
                <w:sz w:val="28"/>
              </w:rPr>
              <w:t>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safe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tell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other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person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‘I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like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this’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or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“That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hurts.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Stop”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or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“I prefer that.”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7" w:val="left" w:leader="none"/>
                <w:tab w:pos="829" w:val="left" w:leader="none"/>
              </w:tabs>
              <w:spacing w:line="240" w:lineRule="auto" w:before="2" w:after="0"/>
              <w:ind w:left="828" w:right="459" w:hanging="361"/>
              <w:jc w:val="left"/>
              <w:rPr>
                <w:b/>
                <w:sz w:val="28"/>
              </w:rPr>
            </w:pPr>
            <w:r>
              <w:rPr>
                <w:sz w:val="28"/>
              </w:rPr>
              <w:t>If you don’t want to go further, it is your legal and human right to change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your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mind.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It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doesn’t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matter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if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you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are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drunk,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if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you’ve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been going out for a long time, if they bought you a present, or if you started it. </w:t>
            </w:r>
            <w:r>
              <w:rPr>
                <w:b/>
                <w:sz w:val="28"/>
              </w:rPr>
              <w:t>It is always your legal right to change your mind.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7" w:val="left" w:leader="none"/>
                <w:tab w:pos="829" w:val="left" w:leader="none"/>
              </w:tabs>
              <w:spacing w:line="240" w:lineRule="auto" w:before="0" w:after="0"/>
              <w:ind w:left="828" w:right="368" w:hanging="361"/>
              <w:jc w:val="left"/>
              <w:rPr>
                <w:sz w:val="28"/>
              </w:rPr>
            </w:pPr>
            <w:r>
              <w:rPr>
                <w:sz w:val="28"/>
              </w:rPr>
              <w:t>If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you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are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in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sexual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situation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and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your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partner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looks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like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they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might want to stop, you have to stop and check. It is your job as a good</w:t>
            </w:r>
          </w:p>
          <w:p>
            <w:pPr>
              <w:pStyle w:val="TableParagraph"/>
              <w:spacing w:line="321" w:lineRule="exact"/>
              <w:ind w:left="827" w:firstLine="0"/>
              <w:rPr>
                <w:sz w:val="28"/>
              </w:rPr>
            </w:pPr>
            <w:r>
              <w:rPr>
                <w:sz w:val="28"/>
              </w:rPr>
              <w:t>human,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and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your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legal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responsibility.</w:t>
            </w:r>
          </w:p>
        </w:tc>
      </w:tr>
      <w:tr>
        <w:trPr>
          <w:trHeight w:val="2795" w:hRule="atLeast"/>
        </w:trPr>
        <w:tc>
          <w:tcPr>
            <w:tcW w:w="9010" w:type="dxa"/>
          </w:tcPr>
          <w:p>
            <w:pPr>
              <w:pStyle w:val="TableParagraph"/>
              <w:spacing w:line="341" w:lineRule="exact"/>
              <w:ind w:left="107" w:firstLine="0"/>
              <w:rPr>
                <w:sz w:val="28"/>
              </w:rPr>
            </w:pPr>
            <w:r>
              <w:rPr>
                <w:spacing w:val="-4"/>
                <w:sz w:val="28"/>
              </w:rPr>
              <w:t>STIS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7" w:val="left" w:leader="none"/>
                <w:tab w:pos="829" w:val="left" w:leader="none"/>
              </w:tabs>
              <w:spacing w:line="356" w:lineRule="exact" w:before="3" w:after="0"/>
              <w:ind w:left="828" w:right="0" w:hanging="362"/>
              <w:jc w:val="left"/>
              <w:rPr>
                <w:sz w:val="28"/>
              </w:rPr>
            </w:pPr>
            <w:r>
              <w:rPr>
                <w:sz w:val="28"/>
              </w:rPr>
              <w:t>An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STI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is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a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Sexually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Transmissible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Infection.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7" w:val="left" w:leader="none"/>
                <w:tab w:pos="829" w:val="left" w:leader="none"/>
              </w:tabs>
              <w:spacing w:line="356" w:lineRule="exact" w:before="0" w:after="0"/>
              <w:ind w:left="828" w:right="0" w:hanging="362"/>
              <w:jc w:val="left"/>
              <w:rPr>
                <w:sz w:val="28"/>
              </w:rPr>
            </w:pPr>
            <w:r>
              <w:rPr>
                <w:sz w:val="28"/>
              </w:rPr>
              <w:t>Most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STIs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don’t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have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symptoms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you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can’t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tell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who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has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an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4"/>
                <w:sz w:val="28"/>
              </w:rPr>
              <w:t>STI.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8" w:val="left" w:leader="none"/>
                <w:tab w:pos="829" w:val="left" w:leader="none"/>
              </w:tabs>
              <w:spacing w:line="240" w:lineRule="auto" w:before="1" w:after="0"/>
              <w:ind w:left="828" w:right="803" w:hanging="361"/>
              <w:jc w:val="left"/>
              <w:rPr>
                <w:sz w:val="28"/>
              </w:rPr>
            </w:pPr>
            <w:r>
              <w:rPr>
                <w:sz w:val="28"/>
              </w:rPr>
              <w:t>If the STI is not treated, you could end up with long term health problems.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Getting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an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STI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test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is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good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way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make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sure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you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are treated for any STIs.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8" w:val="left" w:leader="none"/>
                <w:tab w:pos="829" w:val="left" w:leader="none"/>
              </w:tabs>
              <w:spacing w:line="356" w:lineRule="exact" w:before="0" w:after="0"/>
              <w:ind w:left="828" w:right="0" w:hanging="361"/>
              <w:jc w:val="left"/>
              <w:rPr>
                <w:sz w:val="28"/>
              </w:rPr>
            </w:pPr>
            <w:r>
              <w:rPr>
                <w:sz w:val="28"/>
              </w:rPr>
              <w:t>People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can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get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or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pass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on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an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STI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from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oral,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anal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and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vaginal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4"/>
                <w:sz w:val="28"/>
              </w:rPr>
              <w:t>sex.</w:t>
            </w:r>
          </w:p>
        </w:tc>
      </w:tr>
      <w:tr>
        <w:trPr>
          <w:trHeight w:val="2807" w:hRule="atLeast"/>
        </w:trPr>
        <w:tc>
          <w:tcPr>
            <w:tcW w:w="9010" w:type="dxa"/>
          </w:tcPr>
          <w:p>
            <w:pPr>
              <w:pStyle w:val="TableParagraph"/>
              <w:spacing w:line="341" w:lineRule="exact"/>
              <w:ind w:left="107" w:firstLine="0"/>
              <w:rPr>
                <w:sz w:val="28"/>
              </w:rPr>
            </w:pPr>
            <w:r>
              <w:rPr>
                <w:sz w:val="28"/>
              </w:rPr>
              <w:t>STI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TESTING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7" w:val="left" w:leader="none"/>
                <w:tab w:pos="829" w:val="left" w:leader="none"/>
              </w:tabs>
              <w:spacing w:line="240" w:lineRule="auto" w:before="1" w:after="0"/>
              <w:ind w:left="828" w:right="108" w:hanging="361"/>
              <w:jc w:val="left"/>
              <w:rPr>
                <w:sz w:val="28"/>
              </w:rPr>
            </w:pPr>
            <w:r>
              <w:rPr>
                <w:sz w:val="28"/>
              </w:rPr>
              <w:t>Young people of all genders should be tested for STIs when they change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partners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or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at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least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every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year,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even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if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they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have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symptoms.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7" w:val="left" w:leader="none"/>
                <w:tab w:pos="829" w:val="left" w:leader="none"/>
              </w:tabs>
              <w:spacing w:line="240" w:lineRule="auto" w:before="0" w:after="0"/>
              <w:ind w:left="828" w:right="0" w:hanging="362"/>
              <w:jc w:val="left"/>
              <w:rPr>
                <w:sz w:val="28"/>
              </w:rPr>
            </w:pPr>
            <w:r>
              <w:rPr>
                <w:sz w:val="28"/>
              </w:rPr>
              <w:t>STI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testing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is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quick,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easy,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painless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and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usually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free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with</w:t>
            </w:r>
            <w:r>
              <w:rPr>
                <w:spacing w:val="-2"/>
                <w:sz w:val="28"/>
              </w:rPr>
              <w:t> Medicare.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8" w:val="left" w:leader="none"/>
                <w:tab w:pos="829" w:val="left" w:leader="none"/>
              </w:tabs>
              <w:spacing w:line="356" w:lineRule="exact" w:before="1" w:after="0"/>
              <w:ind w:left="828" w:right="0" w:hanging="361"/>
              <w:jc w:val="left"/>
              <w:rPr>
                <w:sz w:val="28"/>
              </w:rPr>
            </w:pPr>
            <w:r>
              <w:rPr>
                <w:sz w:val="28"/>
              </w:rPr>
              <w:t>STI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testing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is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confidential.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8" w:val="left" w:leader="none"/>
                <w:tab w:pos="829" w:val="left" w:leader="none"/>
              </w:tabs>
              <w:spacing w:line="356" w:lineRule="exact" w:before="0" w:after="0"/>
              <w:ind w:left="828" w:right="0" w:hanging="361"/>
              <w:jc w:val="left"/>
              <w:rPr>
                <w:sz w:val="28"/>
              </w:rPr>
            </w:pPr>
            <w:r>
              <w:rPr>
                <w:sz w:val="28"/>
              </w:rPr>
              <w:t>Most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STI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tests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are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self-collected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urine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tests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or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swabs.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7" w:val="left" w:leader="none"/>
                <w:tab w:pos="829" w:val="left" w:leader="none"/>
              </w:tabs>
              <w:spacing w:line="340" w:lineRule="exact" w:before="0" w:after="0"/>
              <w:ind w:left="827" w:right="564" w:hanging="360"/>
              <w:jc w:val="left"/>
              <w:rPr>
                <w:sz w:val="28"/>
              </w:rPr>
            </w:pPr>
            <w:r>
              <w:rPr>
                <w:sz w:val="28"/>
              </w:rPr>
              <w:t>Feel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proud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of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your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choice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get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tested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take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care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of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yourself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and your partner(s).</w:t>
            </w:r>
          </w:p>
        </w:tc>
      </w:tr>
      <w:tr>
        <w:trPr>
          <w:trHeight w:val="4192" w:hRule="atLeast"/>
        </w:trPr>
        <w:tc>
          <w:tcPr>
            <w:tcW w:w="9010" w:type="dxa"/>
          </w:tcPr>
          <w:p>
            <w:pPr>
              <w:pStyle w:val="TableParagraph"/>
              <w:spacing w:line="341" w:lineRule="exact"/>
              <w:ind w:left="107" w:firstLine="0"/>
              <w:rPr>
                <w:sz w:val="28"/>
              </w:rPr>
            </w:pPr>
            <w:r>
              <w:rPr>
                <w:sz w:val="28"/>
              </w:rPr>
              <w:t>CONDOMS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AND</w:t>
            </w:r>
            <w:r>
              <w:rPr>
                <w:spacing w:val="-4"/>
                <w:sz w:val="28"/>
              </w:rPr>
              <w:t> DAMS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7" w:val="left" w:leader="none"/>
                <w:tab w:pos="829" w:val="left" w:leader="none"/>
              </w:tabs>
              <w:spacing w:line="240" w:lineRule="auto" w:before="1" w:after="0"/>
              <w:ind w:left="828" w:right="304" w:hanging="361"/>
              <w:jc w:val="left"/>
              <w:rPr>
                <w:sz w:val="28"/>
              </w:rPr>
            </w:pPr>
            <w:r>
              <w:rPr>
                <w:sz w:val="28"/>
              </w:rPr>
              <w:t>Condoms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are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best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protection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for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STIs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including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HIV,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because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they provide a barrier.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8" w:val="left" w:leader="none"/>
                <w:tab w:pos="829" w:val="left" w:leader="none"/>
              </w:tabs>
              <w:spacing w:line="240" w:lineRule="auto" w:before="0" w:after="0"/>
              <w:ind w:left="828" w:right="0" w:hanging="361"/>
              <w:jc w:val="left"/>
              <w:rPr>
                <w:sz w:val="28"/>
              </w:rPr>
            </w:pPr>
            <w:r>
              <w:rPr>
                <w:sz w:val="28"/>
              </w:rPr>
              <w:t>They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can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prevent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pregnancy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too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if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you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are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having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penis-vagina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4"/>
                <w:sz w:val="28"/>
              </w:rPr>
              <w:t>sex.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8" w:val="left" w:leader="none"/>
                <w:tab w:pos="829" w:val="left" w:leader="none"/>
              </w:tabs>
              <w:spacing w:line="240" w:lineRule="auto" w:before="1" w:after="0"/>
              <w:ind w:left="828" w:right="96" w:hanging="361"/>
              <w:jc w:val="left"/>
              <w:rPr>
                <w:sz w:val="28"/>
              </w:rPr>
            </w:pPr>
            <w:r>
              <w:rPr>
                <w:sz w:val="28"/>
              </w:rPr>
              <w:t>Use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water-based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lubricant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reduce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chance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of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condom/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dam </w:t>
            </w:r>
            <w:r>
              <w:rPr>
                <w:spacing w:val="-2"/>
                <w:sz w:val="28"/>
              </w:rPr>
              <w:t>breaking.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9" w:val="left" w:leader="none"/>
                <w:tab w:pos="830" w:val="left" w:leader="none"/>
              </w:tabs>
              <w:spacing w:line="240" w:lineRule="auto" w:before="0" w:after="0"/>
              <w:ind w:left="829" w:right="0" w:hanging="362"/>
              <w:jc w:val="left"/>
              <w:rPr>
                <w:sz w:val="28"/>
              </w:rPr>
            </w:pPr>
            <w:r>
              <w:rPr>
                <w:sz w:val="28"/>
              </w:rPr>
              <w:t>Find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out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where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get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them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in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your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town,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and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have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some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handy.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9" w:val="left" w:leader="none"/>
                <w:tab w:pos="830" w:val="left" w:leader="none"/>
              </w:tabs>
              <w:spacing w:line="240" w:lineRule="auto" w:before="1" w:after="0"/>
              <w:ind w:left="829" w:right="429" w:hanging="361"/>
              <w:jc w:val="left"/>
              <w:rPr>
                <w:sz w:val="28"/>
              </w:rPr>
            </w:pPr>
            <w:r>
              <w:rPr>
                <w:sz w:val="28"/>
              </w:rPr>
              <w:t>Use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new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condom/dam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each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time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you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have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sex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(even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if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they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penis- owner didn’t ejaculate). Never wash out a condom and use it again.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9" w:val="left" w:leader="none"/>
                <w:tab w:pos="830" w:val="left" w:leader="none"/>
              </w:tabs>
              <w:spacing w:line="240" w:lineRule="auto" w:before="0" w:after="0"/>
              <w:ind w:left="829" w:right="250" w:hanging="361"/>
              <w:jc w:val="left"/>
              <w:rPr>
                <w:sz w:val="28"/>
              </w:rPr>
            </w:pPr>
            <w:r>
              <w:rPr>
                <w:sz w:val="28"/>
              </w:rPr>
              <w:t>Dams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are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thin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plastic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squares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hold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over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genitals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when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person has oral sex. They can be hard to get, unless you order them online.</w:t>
            </w:r>
          </w:p>
        </w:tc>
      </w:tr>
      <w:tr>
        <w:trPr>
          <w:trHeight w:val="340" w:hRule="atLeast"/>
        </w:trPr>
        <w:tc>
          <w:tcPr>
            <w:tcW w:w="9010" w:type="dxa"/>
          </w:tcPr>
          <w:p>
            <w:pPr>
              <w:pStyle w:val="TableParagraph"/>
              <w:spacing w:line="320" w:lineRule="exact"/>
              <w:ind w:left="107" w:firstLine="0"/>
              <w:rPr>
                <w:sz w:val="28"/>
              </w:rPr>
            </w:pPr>
            <w:r>
              <w:rPr>
                <w:sz w:val="28"/>
              </w:rPr>
              <w:t>PREGNANCY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+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CONTRACEPTION</w:t>
            </w:r>
          </w:p>
        </w:tc>
      </w:tr>
    </w:tbl>
    <w:p>
      <w:pPr>
        <w:spacing w:after="0" w:line="320" w:lineRule="exact"/>
        <w:rPr>
          <w:sz w:val="28"/>
        </w:rPr>
        <w:sectPr>
          <w:pgSz w:w="11900" w:h="16850"/>
          <w:pgMar w:top="1440" w:bottom="280" w:left="1320" w:right="1320"/>
        </w:sect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10"/>
      </w:tblGrid>
      <w:tr>
        <w:trPr>
          <w:trHeight w:val="4533" w:hRule="atLeast"/>
        </w:trPr>
        <w:tc>
          <w:tcPr>
            <w:tcW w:w="9010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827" w:val="left" w:leader="none"/>
                <w:tab w:pos="828" w:val="left" w:leader="none"/>
              </w:tabs>
              <w:spacing w:line="240" w:lineRule="auto" w:before="1" w:after="0"/>
              <w:ind w:left="827" w:right="555" w:hanging="360"/>
              <w:jc w:val="left"/>
              <w:rPr>
                <w:sz w:val="28"/>
              </w:rPr>
            </w:pPr>
            <w:hyperlink r:id="rId8">
              <w:r>
                <w:rPr>
                  <w:color w:val="0563C1"/>
                  <w:sz w:val="28"/>
                  <w:u w:val="single" w:color="0563C1"/>
                </w:rPr>
                <w:t>Emergency contraception</w:t>
              </w:r>
              <w:r>
                <w:rPr>
                  <w:color w:val="0563C1"/>
                  <w:sz w:val="28"/>
                </w:rPr>
                <w:t> </w:t>
              </w:r>
            </w:hyperlink>
            <w:r>
              <w:rPr>
                <w:sz w:val="28"/>
              </w:rPr>
              <w:t>is best taken as soon as possible after unprotected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sex,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ideally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within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24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hours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(can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be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taken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up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4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days </w:t>
            </w:r>
            <w:r>
              <w:rPr>
                <w:spacing w:val="-2"/>
                <w:sz w:val="28"/>
              </w:rPr>
              <w:t>later).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7" w:val="left" w:leader="none"/>
                <w:tab w:pos="829" w:val="left" w:leader="none"/>
              </w:tabs>
              <w:spacing w:line="240" w:lineRule="auto" w:before="0" w:after="0"/>
              <w:ind w:left="828" w:right="483" w:hanging="361"/>
              <w:jc w:val="left"/>
              <w:rPr>
                <w:sz w:val="28"/>
              </w:rPr>
            </w:pPr>
            <w:r>
              <w:rPr>
                <w:sz w:val="28"/>
              </w:rPr>
              <w:t>You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can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buy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emergency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contraceptive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pills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at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pharmacy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without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a </w:t>
            </w:r>
            <w:r>
              <w:rPr>
                <w:spacing w:val="-2"/>
                <w:sz w:val="28"/>
              </w:rPr>
              <w:t>prescription.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8" w:val="left" w:leader="none"/>
                <w:tab w:pos="829" w:val="left" w:leader="none"/>
              </w:tabs>
              <w:spacing w:line="240" w:lineRule="auto" w:before="0" w:after="0"/>
              <w:ind w:left="828" w:right="0" w:hanging="361"/>
              <w:jc w:val="left"/>
              <w:rPr>
                <w:sz w:val="28"/>
              </w:rPr>
            </w:pPr>
            <w:r>
              <w:rPr>
                <w:sz w:val="28"/>
              </w:rPr>
              <w:t>Pregnancy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only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occurs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when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semen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gets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into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vagina.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8" w:val="left" w:leader="none"/>
                <w:tab w:pos="829" w:val="left" w:leader="none"/>
              </w:tabs>
              <w:spacing w:line="240" w:lineRule="auto" w:before="0" w:after="0"/>
              <w:ind w:left="828" w:right="499" w:hanging="361"/>
              <w:jc w:val="left"/>
              <w:rPr>
                <w:sz w:val="28"/>
              </w:rPr>
            </w:pPr>
            <w:r>
              <w:rPr>
                <w:sz w:val="28"/>
              </w:rPr>
              <w:t>When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contraceptives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are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implanted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they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are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usually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more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effective because the person doesn’t have to remember to take them every </w:t>
            </w:r>
            <w:r>
              <w:rPr>
                <w:spacing w:val="-4"/>
                <w:sz w:val="28"/>
              </w:rPr>
              <w:t>day.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9" w:val="left" w:leader="none"/>
                <w:tab w:pos="830" w:val="left" w:leader="none"/>
              </w:tabs>
              <w:spacing w:line="356" w:lineRule="exact" w:before="0" w:after="0"/>
              <w:ind w:left="829" w:right="0" w:hanging="362"/>
              <w:jc w:val="left"/>
              <w:rPr>
                <w:sz w:val="28"/>
              </w:rPr>
            </w:pPr>
            <w:r>
              <w:rPr>
                <w:sz w:val="28"/>
              </w:rPr>
              <w:t>If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a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person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thinks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they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are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pregnant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it’s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important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find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out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soon.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9" w:val="left" w:leader="none"/>
                <w:tab w:pos="830" w:val="left" w:leader="none"/>
              </w:tabs>
              <w:spacing w:line="240" w:lineRule="auto" w:before="1" w:after="0"/>
              <w:ind w:left="829" w:right="701" w:hanging="361"/>
              <w:jc w:val="left"/>
              <w:rPr>
                <w:sz w:val="28"/>
              </w:rPr>
            </w:pPr>
            <w:r>
              <w:rPr>
                <w:sz w:val="28"/>
              </w:rPr>
              <w:t>If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they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want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to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continue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pregnancy,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early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health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care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makes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a </w:t>
            </w:r>
            <w:r>
              <w:rPr>
                <w:spacing w:val="-2"/>
                <w:sz w:val="28"/>
              </w:rPr>
              <w:t>difference.</w:t>
            </w:r>
          </w:p>
        </w:tc>
      </w:tr>
      <w:tr>
        <w:trPr>
          <w:trHeight w:val="2733" w:hRule="atLeast"/>
        </w:trPr>
        <w:tc>
          <w:tcPr>
            <w:tcW w:w="9010" w:type="dxa"/>
          </w:tcPr>
          <w:p>
            <w:pPr>
              <w:pStyle w:val="TableParagraph"/>
              <w:spacing w:line="341" w:lineRule="exact"/>
              <w:ind w:left="467" w:firstLine="0"/>
              <w:rPr>
                <w:sz w:val="28"/>
              </w:rPr>
            </w:pPr>
            <w:r>
              <w:rPr>
                <w:spacing w:val="-2"/>
                <w:sz w:val="28"/>
              </w:rPr>
              <w:t>ABORTION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7" w:val="left" w:leader="none"/>
                <w:tab w:pos="828" w:val="left" w:leader="none"/>
              </w:tabs>
              <w:spacing w:line="240" w:lineRule="auto" w:before="0" w:after="0"/>
              <w:ind w:left="827" w:right="280" w:hanging="360"/>
              <w:jc w:val="left"/>
              <w:rPr>
                <w:sz w:val="28"/>
              </w:rPr>
            </w:pPr>
            <w:r>
              <w:rPr>
                <w:sz w:val="28"/>
              </w:rPr>
              <w:t>Abortion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can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be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legally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accessed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in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Victoria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up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24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weeks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gestation, and in certain circumstances beyond this.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7" w:val="left" w:leader="none"/>
                <w:tab w:pos="828" w:val="left" w:leader="none"/>
              </w:tabs>
              <w:spacing w:line="240" w:lineRule="auto" w:before="0" w:after="0"/>
              <w:ind w:left="827" w:right="614" w:hanging="360"/>
              <w:jc w:val="left"/>
              <w:rPr>
                <w:sz w:val="28"/>
              </w:rPr>
            </w:pPr>
            <w:r>
              <w:rPr>
                <w:sz w:val="28"/>
              </w:rPr>
              <w:t>There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are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very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limited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number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of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services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that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provide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abortions after 12 weeks.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7" w:val="left" w:leader="none"/>
                <w:tab w:pos="828" w:val="left" w:leader="none"/>
              </w:tabs>
              <w:spacing w:line="240" w:lineRule="auto" w:before="0" w:after="0"/>
              <w:ind w:left="827" w:right="352" w:hanging="360"/>
              <w:jc w:val="left"/>
              <w:rPr>
                <w:sz w:val="28"/>
              </w:rPr>
            </w:pPr>
            <w:r>
              <w:rPr>
                <w:sz w:val="28"/>
              </w:rPr>
              <w:t>It’s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important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know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that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longer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pregnancy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progresses,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the more difficult and expensive it can be to access abortion services.</w:t>
            </w:r>
          </w:p>
        </w:tc>
      </w:tr>
      <w:tr>
        <w:trPr>
          <w:trHeight w:val="3107" w:hRule="atLeast"/>
        </w:trPr>
        <w:tc>
          <w:tcPr>
            <w:tcW w:w="9010" w:type="dxa"/>
          </w:tcPr>
          <w:p>
            <w:pPr>
              <w:pStyle w:val="TableParagraph"/>
              <w:spacing w:line="341" w:lineRule="exact"/>
              <w:ind w:left="107" w:firstLine="0"/>
              <w:rPr>
                <w:sz w:val="28"/>
              </w:rPr>
            </w:pPr>
            <w:r>
              <w:rPr>
                <w:spacing w:val="-2"/>
                <w:sz w:val="28"/>
              </w:rPr>
              <w:t>CONFIDENTIALITY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7" w:val="left" w:leader="none"/>
                <w:tab w:pos="829" w:val="left" w:leader="none"/>
              </w:tabs>
              <w:spacing w:line="240" w:lineRule="auto" w:before="3" w:after="0"/>
              <w:ind w:left="828" w:right="446" w:hanging="361"/>
              <w:jc w:val="left"/>
              <w:rPr>
                <w:sz w:val="28"/>
              </w:rPr>
            </w:pPr>
            <w:r>
              <w:rPr>
                <w:sz w:val="28"/>
              </w:rPr>
              <w:t>When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you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give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information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health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professional,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they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are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legally required to protect your privacy. This is an important part of being able to trust your health professional to look after you.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7" w:val="left" w:leader="none"/>
                <w:tab w:pos="829" w:val="left" w:leader="none"/>
              </w:tabs>
              <w:spacing w:line="240" w:lineRule="auto" w:before="0" w:after="0"/>
              <w:ind w:left="828" w:right="334" w:hanging="361"/>
              <w:jc w:val="left"/>
              <w:rPr>
                <w:sz w:val="28"/>
              </w:rPr>
            </w:pPr>
            <w:r>
              <w:rPr>
                <w:sz w:val="28"/>
              </w:rPr>
              <w:t>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pharmacist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or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health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professional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can’t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give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information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about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you to your mum, cousin or any other relative, a school teacher or </w:t>
            </w:r>
            <w:r>
              <w:rPr>
                <w:spacing w:val="-2"/>
                <w:sz w:val="28"/>
              </w:rPr>
              <w:t>neighbour.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23"/>
        <w:ind w:left="120"/>
      </w:pPr>
      <w:r>
        <w:rPr>
          <w:spacing w:val="-2"/>
        </w:rPr>
        <w:t>References:</w:t>
      </w:r>
    </w:p>
    <w:p>
      <w:pPr>
        <w:pStyle w:val="BodyText"/>
        <w:spacing w:before="11"/>
        <w:rPr>
          <w:sz w:val="27"/>
        </w:rPr>
      </w:pPr>
    </w:p>
    <w:p>
      <w:pPr>
        <w:pStyle w:val="ListParagraph"/>
        <w:numPr>
          <w:ilvl w:val="0"/>
          <w:numId w:val="11"/>
        </w:numPr>
        <w:tabs>
          <w:tab w:pos="1559" w:val="left" w:leader="none"/>
          <w:tab w:pos="1560" w:val="left" w:leader="none"/>
        </w:tabs>
        <w:spacing w:line="240" w:lineRule="auto" w:before="0" w:after="0"/>
        <w:ind w:left="1560" w:right="161" w:hanging="361"/>
        <w:jc w:val="left"/>
        <w:rPr>
          <w:sz w:val="28"/>
        </w:rPr>
      </w:pPr>
      <w:r>
        <w:rPr>
          <w:sz w:val="28"/>
        </w:rPr>
        <w:t>Walsh,</w:t>
      </w:r>
      <w:r>
        <w:rPr>
          <w:spacing w:val="-4"/>
          <w:sz w:val="28"/>
        </w:rPr>
        <w:t> </w:t>
      </w:r>
      <w:r>
        <w:rPr>
          <w:sz w:val="28"/>
        </w:rPr>
        <w:t>J.,</w:t>
      </w:r>
      <w:r>
        <w:rPr>
          <w:spacing w:val="-4"/>
          <w:sz w:val="28"/>
        </w:rPr>
        <w:t> </w:t>
      </w:r>
      <w:r>
        <w:rPr>
          <w:sz w:val="28"/>
        </w:rPr>
        <w:t>Mitchell,</w:t>
      </w:r>
      <w:r>
        <w:rPr>
          <w:spacing w:val="-4"/>
          <w:sz w:val="28"/>
        </w:rPr>
        <w:t> </w:t>
      </w:r>
      <w:r>
        <w:rPr>
          <w:sz w:val="28"/>
        </w:rPr>
        <w:t>A.</w:t>
      </w:r>
      <w:r>
        <w:rPr>
          <w:spacing w:val="-5"/>
          <w:sz w:val="28"/>
        </w:rPr>
        <w:t> </w:t>
      </w:r>
      <w:r>
        <w:rPr>
          <w:sz w:val="28"/>
        </w:rPr>
        <w:t>&amp;</w:t>
      </w:r>
      <w:r>
        <w:rPr>
          <w:spacing w:val="-3"/>
          <w:sz w:val="28"/>
        </w:rPr>
        <w:t> </w:t>
      </w:r>
      <w:r>
        <w:rPr>
          <w:sz w:val="28"/>
        </w:rPr>
        <w:t>Hudson,</w:t>
      </w:r>
      <w:r>
        <w:rPr>
          <w:spacing w:val="-4"/>
          <w:sz w:val="28"/>
        </w:rPr>
        <w:t> </w:t>
      </w:r>
      <w:r>
        <w:rPr>
          <w:sz w:val="28"/>
        </w:rPr>
        <w:t>M.</w:t>
      </w:r>
      <w:r>
        <w:rPr>
          <w:spacing w:val="-2"/>
          <w:sz w:val="28"/>
        </w:rPr>
        <w:t> </w:t>
      </w:r>
      <w:r>
        <w:rPr>
          <w:sz w:val="28"/>
        </w:rPr>
        <w:t>(2016)</w:t>
      </w:r>
      <w:r>
        <w:rPr>
          <w:spacing w:val="56"/>
          <w:sz w:val="28"/>
        </w:rPr>
        <w:t> </w:t>
      </w:r>
      <w:hyperlink r:id="rId9">
        <w:r>
          <w:rPr>
            <w:b/>
            <w:i/>
            <w:color w:val="0563C1"/>
            <w:sz w:val="28"/>
            <w:u w:val="single" w:color="0563C1"/>
          </w:rPr>
          <w:t>The</w:t>
        </w:r>
        <w:r>
          <w:rPr>
            <w:b/>
            <w:i/>
            <w:color w:val="0563C1"/>
            <w:spacing w:val="-2"/>
            <w:sz w:val="28"/>
            <w:u w:val="single" w:color="0563C1"/>
          </w:rPr>
          <w:t> </w:t>
        </w:r>
        <w:r>
          <w:rPr>
            <w:b/>
            <w:i/>
            <w:color w:val="0563C1"/>
            <w:sz w:val="28"/>
            <w:u w:val="single" w:color="0563C1"/>
          </w:rPr>
          <w:t>Practical</w:t>
        </w:r>
        <w:r>
          <w:rPr>
            <w:b/>
            <w:i/>
            <w:color w:val="0563C1"/>
            <w:spacing w:val="-3"/>
            <w:sz w:val="28"/>
            <w:u w:val="single" w:color="0563C1"/>
          </w:rPr>
          <w:t> </w:t>
        </w:r>
        <w:r>
          <w:rPr>
            <w:b/>
            <w:i/>
            <w:color w:val="0563C1"/>
            <w:sz w:val="28"/>
            <w:u w:val="single" w:color="0563C1"/>
          </w:rPr>
          <w:t>Guide</w:t>
        </w:r>
        <w:r>
          <w:rPr>
            <w:b/>
            <w:i/>
            <w:color w:val="0563C1"/>
            <w:spacing w:val="-4"/>
            <w:sz w:val="28"/>
            <w:u w:val="single" w:color="0563C1"/>
          </w:rPr>
          <w:t> </w:t>
        </w:r>
        <w:r>
          <w:rPr>
            <w:b/>
            <w:i/>
            <w:color w:val="0563C1"/>
            <w:sz w:val="28"/>
            <w:u w:val="single" w:color="0563C1"/>
          </w:rPr>
          <w:t>to</w:t>
        </w:r>
      </w:hyperlink>
      <w:r>
        <w:rPr>
          <w:b/>
          <w:i/>
          <w:color w:val="0563C1"/>
          <w:sz w:val="28"/>
        </w:rPr>
        <w:t> </w:t>
      </w:r>
      <w:hyperlink r:id="rId9">
        <w:r>
          <w:rPr>
            <w:b/>
            <w:i/>
            <w:color w:val="0563C1"/>
            <w:sz w:val="28"/>
            <w:u w:val="single" w:color="0563C1"/>
          </w:rPr>
          <w:t>Love, Sex and Relationships: a teaching resource for Years 7 to</w:t>
        </w:r>
      </w:hyperlink>
      <w:r>
        <w:rPr>
          <w:b/>
          <w:i/>
          <w:color w:val="0563C1"/>
          <w:spacing w:val="63"/>
          <w:sz w:val="28"/>
        </w:rPr>
        <w:t> </w:t>
      </w:r>
      <w:hyperlink r:id="rId9">
        <w:r>
          <w:rPr>
            <w:b/>
            <w:i/>
            <w:color w:val="0563C1"/>
            <w:sz w:val="28"/>
            <w:u w:val="single" w:color="0563C1"/>
          </w:rPr>
          <w:t>10 </w:t>
        </w:r>
      </w:hyperlink>
      <w:r>
        <w:rPr>
          <w:sz w:val="28"/>
        </w:rPr>
        <w:t>, Australian Research Centre in Sex, Health and Society, La Trobe University.</w:t>
      </w:r>
    </w:p>
    <w:p>
      <w:pPr>
        <w:spacing w:after="0" w:line="240" w:lineRule="auto"/>
        <w:jc w:val="left"/>
        <w:rPr>
          <w:sz w:val="28"/>
        </w:rPr>
        <w:sectPr>
          <w:pgSz w:w="11900" w:h="16850"/>
          <w:pgMar w:top="1440" w:bottom="280" w:left="1320" w:right="1320"/>
        </w:sectPr>
      </w:pPr>
    </w:p>
    <w:p>
      <w:pPr>
        <w:pStyle w:val="ListParagraph"/>
        <w:numPr>
          <w:ilvl w:val="0"/>
          <w:numId w:val="11"/>
        </w:numPr>
        <w:tabs>
          <w:tab w:pos="1622" w:val="left" w:leader="none"/>
          <w:tab w:pos="1623" w:val="left" w:leader="none"/>
        </w:tabs>
        <w:spacing w:line="240" w:lineRule="auto" w:before="19" w:after="0"/>
        <w:ind w:left="1560" w:right="387" w:hanging="360"/>
        <w:jc w:val="left"/>
        <w:rPr>
          <w:sz w:val="28"/>
        </w:rPr>
      </w:pPr>
      <w:r>
        <w:rPr/>
        <w:tab/>
      </w:r>
      <w:r>
        <w:rPr>
          <w:sz w:val="28"/>
        </w:rPr>
        <w:t>NSW Health, Playsafe Pro – Key Sexual Health Messages. </w:t>
      </w:r>
      <w:hyperlink r:id="rId10">
        <w:r>
          <w:rPr>
            <w:color w:val="0563C1"/>
            <w:spacing w:val="-2"/>
            <w:sz w:val="28"/>
            <w:u w:val="single" w:color="0563C1"/>
          </w:rPr>
          <w:t>https://pro.playsafe.health.nsw.gov.au/tools/key-sexual-health-</w:t>
        </w:r>
      </w:hyperlink>
      <w:r>
        <w:rPr>
          <w:color w:val="0563C1"/>
          <w:spacing w:val="-2"/>
          <w:sz w:val="28"/>
        </w:rPr>
        <w:t> </w:t>
      </w:r>
      <w:hyperlink r:id="rId10">
        <w:r>
          <w:rPr>
            <w:color w:val="0563C1"/>
            <w:spacing w:val="-2"/>
            <w:sz w:val="28"/>
            <w:u w:val="single" w:color="0563C1"/>
          </w:rPr>
          <w:t>messages/</w:t>
        </w:r>
      </w:hyperlink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0"/>
          <w:numId w:val="11"/>
        </w:numPr>
        <w:tabs>
          <w:tab w:pos="1559" w:val="left" w:leader="none"/>
          <w:tab w:pos="1560" w:val="left" w:leader="none"/>
        </w:tabs>
        <w:spacing w:line="240" w:lineRule="auto" w:before="44" w:after="0"/>
        <w:ind w:left="1560" w:right="2217" w:hanging="360"/>
        <w:jc w:val="left"/>
        <w:rPr>
          <w:sz w:val="28"/>
        </w:rPr>
      </w:pPr>
      <w:r>
        <w:rPr>
          <w:sz w:val="28"/>
        </w:rPr>
        <w:t>1800myoptions</w:t>
      </w:r>
      <w:r>
        <w:rPr>
          <w:spacing w:val="-5"/>
          <w:sz w:val="28"/>
        </w:rPr>
        <w:t> </w:t>
      </w:r>
      <w:r>
        <w:rPr>
          <w:sz w:val="28"/>
        </w:rPr>
        <w:t>–</w:t>
      </w:r>
      <w:r>
        <w:rPr>
          <w:spacing w:val="-7"/>
          <w:sz w:val="28"/>
        </w:rPr>
        <w:t> </w:t>
      </w:r>
      <w:r>
        <w:rPr>
          <w:sz w:val="28"/>
        </w:rPr>
        <w:t>Are</w:t>
      </w:r>
      <w:r>
        <w:rPr>
          <w:spacing w:val="-9"/>
          <w:sz w:val="28"/>
        </w:rPr>
        <w:t> </w:t>
      </w:r>
      <w:r>
        <w:rPr>
          <w:sz w:val="28"/>
        </w:rPr>
        <w:t>you</w:t>
      </w:r>
      <w:r>
        <w:rPr>
          <w:spacing w:val="-5"/>
          <w:sz w:val="28"/>
        </w:rPr>
        <w:t> </w:t>
      </w:r>
      <w:r>
        <w:rPr>
          <w:sz w:val="28"/>
        </w:rPr>
        <w:t>considering</w:t>
      </w:r>
      <w:r>
        <w:rPr>
          <w:spacing w:val="-7"/>
          <w:sz w:val="28"/>
        </w:rPr>
        <w:t> </w:t>
      </w:r>
      <w:r>
        <w:rPr>
          <w:sz w:val="28"/>
        </w:rPr>
        <w:t>abortion? </w:t>
      </w:r>
      <w:hyperlink r:id="rId5">
        <w:r>
          <w:rPr>
            <w:color w:val="0563C1"/>
            <w:spacing w:val="-2"/>
            <w:sz w:val="28"/>
            <w:u w:val="single" w:color="0563C1"/>
          </w:rPr>
          <w:t>https://www.1800myoptions.org.au/</w:t>
        </w:r>
      </w:hyperlink>
    </w:p>
    <w:sectPr>
      <w:pgSz w:w="11900" w:h="16850"/>
      <w:pgMar w:top="1420" w:bottom="28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0"/>
      <w:numFmt w:val="bullet"/>
      <w:lvlText w:val="-"/>
      <w:lvlJc w:val="left"/>
      <w:pPr>
        <w:ind w:left="1560" w:hanging="360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8"/>
        <w:szCs w:val="28"/>
      </w:rPr>
    </w:lvl>
    <w:lvl w:ilvl="1">
      <w:start w:val="0"/>
      <w:numFmt w:val="bullet"/>
      <w:lvlText w:val="•"/>
      <w:lvlJc w:val="left"/>
      <w:pPr>
        <w:ind w:left="232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9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69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39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09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79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49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19" w:hanging="360"/>
      </w:pPr>
      <w:rPr>
        <w:rFonts w:hint="default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828" w:hanging="361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8"/>
        <w:szCs w:val="28"/>
      </w:rPr>
    </w:lvl>
    <w:lvl w:ilvl="1">
      <w:start w:val="0"/>
      <w:numFmt w:val="bullet"/>
      <w:lvlText w:val="•"/>
      <w:lvlJc w:val="left"/>
      <w:pPr>
        <w:ind w:left="1638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56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74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92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10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8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46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364" w:hanging="361"/>
      </w:pPr>
      <w:rPr>
        <w:rFonts w:hint="default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638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56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74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92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1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8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4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364" w:hanging="360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8"/>
        <w:szCs w:val="28"/>
      </w:rPr>
    </w:lvl>
    <w:lvl w:ilvl="1">
      <w:start w:val="0"/>
      <w:numFmt w:val="bullet"/>
      <w:lvlText w:val="•"/>
      <w:lvlJc w:val="left"/>
      <w:pPr>
        <w:ind w:left="1638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56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74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92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1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8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4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364" w:hanging="360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828" w:hanging="361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8"/>
        <w:szCs w:val="28"/>
      </w:rPr>
    </w:lvl>
    <w:lvl w:ilvl="1">
      <w:start w:val="0"/>
      <w:numFmt w:val="bullet"/>
      <w:lvlText w:val="•"/>
      <w:lvlJc w:val="left"/>
      <w:pPr>
        <w:ind w:left="1638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56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74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92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10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8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46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364" w:hanging="361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828" w:hanging="361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8"/>
        <w:szCs w:val="28"/>
      </w:rPr>
    </w:lvl>
    <w:lvl w:ilvl="1">
      <w:start w:val="0"/>
      <w:numFmt w:val="bullet"/>
      <w:lvlText w:val="•"/>
      <w:lvlJc w:val="left"/>
      <w:pPr>
        <w:ind w:left="1638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56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74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92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10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8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46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364" w:hanging="361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828" w:hanging="361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8"/>
        <w:szCs w:val="28"/>
      </w:rPr>
    </w:lvl>
    <w:lvl w:ilvl="1">
      <w:start w:val="0"/>
      <w:numFmt w:val="bullet"/>
      <w:lvlText w:val="•"/>
      <w:lvlJc w:val="left"/>
      <w:pPr>
        <w:ind w:left="1638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56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74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92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10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8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46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364" w:hanging="361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828" w:hanging="361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8"/>
        <w:szCs w:val="28"/>
      </w:rPr>
    </w:lvl>
    <w:lvl w:ilvl="1">
      <w:start w:val="0"/>
      <w:numFmt w:val="bullet"/>
      <w:lvlText w:val="•"/>
      <w:lvlJc w:val="left"/>
      <w:pPr>
        <w:ind w:left="1638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56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74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92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10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8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46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364" w:hanging="361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28" w:hanging="361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8"/>
        <w:szCs w:val="28"/>
      </w:rPr>
    </w:lvl>
    <w:lvl w:ilvl="1">
      <w:start w:val="0"/>
      <w:numFmt w:val="bullet"/>
      <w:lvlText w:val="•"/>
      <w:lvlJc w:val="left"/>
      <w:pPr>
        <w:ind w:left="1638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56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74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92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10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8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46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364" w:hanging="361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28" w:hanging="361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8"/>
        <w:szCs w:val="28"/>
      </w:rPr>
    </w:lvl>
    <w:lvl w:ilvl="1">
      <w:start w:val="0"/>
      <w:numFmt w:val="bullet"/>
      <w:lvlText w:val="•"/>
      <w:lvlJc w:val="left"/>
      <w:pPr>
        <w:ind w:left="1638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56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74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92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10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8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46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364" w:hanging="361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27" w:hanging="361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8"/>
        <w:szCs w:val="28"/>
      </w:rPr>
    </w:lvl>
    <w:lvl w:ilvl="1">
      <w:start w:val="0"/>
      <w:numFmt w:val="bullet"/>
      <w:lvlText w:val="•"/>
      <w:lvlJc w:val="left"/>
      <w:pPr>
        <w:ind w:left="1638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56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74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92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10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8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46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364" w:hanging="361"/>
      </w:pPr>
      <w:rPr>
        <w:rFonts w:hint="default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8"/>
      <w:szCs w:val="28"/>
    </w:rPr>
  </w:style>
  <w:style w:styleId="ListParagraph" w:type="paragraph">
    <w:name w:val="List Paragraph"/>
    <w:basedOn w:val="Normal"/>
    <w:uiPriority w:val="1"/>
    <w:qFormat/>
    <w:pPr>
      <w:ind w:left="1560" w:right="161" w:hanging="360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>
      <w:ind w:left="828" w:hanging="361"/>
    </w:pPr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1800myoptions.org.au/" TargetMode="External"/><Relationship Id="rId6" Type="http://schemas.openxmlformats.org/officeDocument/2006/relationships/hyperlink" Target="https://takeblaktion.playsafe.health.nsw.gov.au/" TargetMode="External"/><Relationship Id="rId7" Type="http://schemas.openxmlformats.org/officeDocument/2006/relationships/hyperlink" Target="https://au.reachout.com/" TargetMode="External"/><Relationship Id="rId8" Type="http://schemas.openxmlformats.org/officeDocument/2006/relationships/hyperlink" Target="https://thewomens.r.worldssl.net/images/uploads/fact-sheets/Emergency-contraception-pharmacy-2018.pdf" TargetMode="External"/><Relationship Id="rId9" Type="http://schemas.openxmlformats.org/officeDocument/2006/relationships/hyperlink" Target="http://www.lovesexrelationships.edu.au/" TargetMode="External"/><Relationship Id="rId10" Type="http://schemas.openxmlformats.org/officeDocument/2006/relationships/hyperlink" Target="https://pro.playsafe.health.nsw.gov.au/tools/key-sexual-health-messages/" TargetMode="External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dcterms:created xsi:type="dcterms:W3CDTF">2022-06-03T01:38:23Z</dcterms:created>
  <dcterms:modified xsi:type="dcterms:W3CDTF">2022-06-03T01:38:23Z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2022-06-03T00:00:00Z</vt:filetime>
  </property>
</Properties>
</file>